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2F0955" w14:textId="36039249" w:rsidR="007505A5" w:rsidRDefault="007505A5" w:rsidP="007505A5">
      <w:pPr>
        <w:tabs>
          <w:tab w:val="left" w:pos="7504"/>
        </w:tabs>
      </w:pPr>
      <w:r>
        <w:tab/>
        <w:t xml:space="preserve">Andy W </w:t>
      </w:r>
      <w:bookmarkStart w:id="0" w:name="_GoBack"/>
      <w:bookmarkEnd w:id="0"/>
    </w:p>
    <w:p w14:paraId="5885E7C8" w14:textId="77777777" w:rsidR="007505A5" w:rsidRDefault="007505A5" w:rsidP="006B6046"/>
    <w:p w14:paraId="77702575" w14:textId="0292567F" w:rsidR="006B6046" w:rsidRPr="00612534" w:rsidRDefault="006B6046" w:rsidP="006B6046">
      <w:r w:rsidRPr="00612534">
        <w:t>The cask of Amontillado</w:t>
      </w:r>
      <w:r w:rsidR="00612534" w:rsidRPr="00612534">
        <w:t xml:space="preserve">, by Edgar Allen Poe </w:t>
      </w:r>
      <w:r w:rsidRPr="00612534">
        <w:t xml:space="preserve"> </w:t>
      </w:r>
    </w:p>
    <w:p w14:paraId="2459EC12" w14:textId="77777777" w:rsidR="006B6046" w:rsidRPr="00612534" w:rsidRDefault="006B6046" w:rsidP="006B6046"/>
    <w:p w14:paraId="28C23E0A" w14:textId="77777777" w:rsidR="006B6046" w:rsidRPr="00612534" w:rsidRDefault="006B6046" w:rsidP="006B6046"/>
    <w:p w14:paraId="3ED2D4C2" w14:textId="77777777" w:rsidR="006B6046" w:rsidRPr="00612534" w:rsidRDefault="006B6046" w:rsidP="006B6046">
      <w:r w:rsidRPr="00612534">
        <w:rPr>
          <w:noProof/>
        </w:rPr>
        <w:drawing>
          <wp:inline distT="0" distB="0" distL="0" distR="0" wp14:anchorId="23D31B34" wp14:editId="0C01E0AD">
            <wp:extent cx="2280920" cy="2936282"/>
            <wp:effectExtent l="0" t="0" r="5080" b="1016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te-tips-the-happy-trippy-eco-world-of-european-car-sharing-europe-car-share-popular-websites-ecology-travel.jpg"/>
                    <pic:cNvPicPr/>
                  </pic:nvPicPr>
                  <pic:blipFill>
                    <a:blip r:embed="rId7">
                      <a:extLst>
                        <a:ext uri="{28A0092B-C50C-407E-A947-70E740481C1C}">
                          <a14:useLocalDpi xmlns:a14="http://schemas.microsoft.com/office/drawing/2010/main" val="0"/>
                        </a:ext>
                      </a:extLst>
                    </a:blip>
                    <a:stretch>
                      <a:fillRect/>
                    </a:stretch>
                  </pic:blipFill>
                  <pic:spPr>
                    <a:xfrm>
                      <a:off x="0" y="0"/>
                      <a:ext cx="2281635" cy="2937203"/>
                    </a:xfrm>
                    <a:prstGeom prst="rect">
                      <a:avLst/>
                    </a:prstGeom>
                  </pic:spPr>
                </pic:pic>
              </a:graphicData>
            </a:graphic>
          </wp:inline>
        </w:drawing>
      </w:r>
    </w:p>
    <w:p w14:paraId="3938E920" w14:textId="77777777" w:rsidR="006B6046" w:rsidRPr="00612534" w:rsidRDefault="006B6046" w:rsidP="006B6046">
      <w:pPr>
        <w:spacing w:line="480" w:lineRule="auto"/>
        <w:rPr>
          <w:rFonts w:cs="Apple Chancery"/>
        </w:rPr>
      </w:pPr>
      <w:r w:rsidRPr="00612534">
        <w:rPr>
          <w:rFonts w:cs="Apple Chancery"/>
        </w:rPr>
        <w:t xml:space="preserve">This picture provides insight onto the main character, Montressor, as his mind is as simple as this propaganda poster that sits above. Just like the people targeted with this poster, his mind is easily influenced into believing certain things about ones fait. “If you ride alone” “You ride with Hitler”. This sends the immediate message to the viewer that people who ride alone are bad, just like Montressor’s easily influenced thoughts concerning Fortunato. In fact one piece of information decides old Fortunato’s fate much like the guy riding in the car. This fact is that Fortunato once made a condescending remark pointed towards Montressor.   </w:t>
      </w:r>
    </w:p>
    <w:p w14:paraId="57543183" w14:textId="77777777" w:rsidR="006B6046" w:rsidRPr="00612534" w:rsidRDefault="006B6046" w:rsidP="006B6046">
      <w:pPr>
        <w:spacing w:line="480" w:lineRule="auto"/>
        <w:rPr>
          <w:rFonts w:cs="Apple Chancery"/>
        </w:rPr>
      </w:pPr>
      <w:r w:rsidRPr="00612534">
        <w:rPr>
          <w:rFonts w:cs="Apple Chancery"/>
        </w:rPr>
        <w:t xml:space="preserve">“All Bodies by Alaska” </w:t>
      </w:r>
    </w:p>
    <w:p w14:paraId="53FC53F8" w14:textId="77777777" w:rsidR="006B6046" w:rsidRPr="00612534" w:rsidRDefault="006B6046" w:rsidP="006B6046">
      <w:pPr>
        <w:spacing w:line="480" w:lineRule="auto"/>
        <w:rPr>
          <w:rFonts w:cs="Apple Chancery"/>
        </w:rPr>
      </w:pPr>
      <w:r w:rsidRPr="00612534">
        <w:rPr>
          <w:rFonts w:cs="Apple Chancery"/>
        </w:rPr>
        <w:t>“We all create this imagery. We all increase this lunacy.</w:t>
      </w:r>
    </w:p>
    <w:p w14:paraId="122E21B8" w14:textId="77777777" w:rsidR="006B6046" w:rsidRPr="00612534" w:rsidRDefault="006B6046" w:rsidP="006B6046">
      <w:pPr>
        <w:spacing w:line="480" w:lineRule="auto"/>
        <w:rPr>
          <w:rFonts w:cs="Apple Chancery"/>
        </w:rPr>
      </w:pPr>
      <w:r w:rsidRPr="00612534">
        <w:rPr>
          <w:rFonts w:cs="Apple Chancery"/>
        </w:rPr>
        <w:t>Floating, melting...</w:t>
      </w:r>
    </w:p>
    <w:p w14:paraId="0ED05468" w14:textId="77777777" w:rsidR="006B6046" w:rsidRPr="00612534" w:rsidRDefault="006B6046" w:rsidP="006B6046">
      <w:pPr>
        <w:spacing w:line="480" w:lineRule="auto"/>
        <w:rPr>
          <w:rFonts w:cs="Apple Chancery"/>
        </w:rPr>
      </w:pPr>
      <w:r w:rsidRPr="00612534">
        <w:rPr>
          <w:rFonts w:cs="Apple Chancery"/>
        </w:rPr>
        <w:t>Open sores for exploration... exploding worlds... surrounding imaginations?..</w:t>
      </w:r>
    </w:p>
    <w:p w14:paraId="6942D4F9" w14:textId="77777777" w:rsidR="006B6046" w:rsidRPr="00612534" w:rsidRDefault="006B6046" w:rsidP="006B6046">
      <w:pPr>
        <w:spacing w:line="480" w:lineRule="auto"/>
        <w:rPr>
          <w:rFonts w:cs="Apple Chancery"/>
        </w:rPr>
      </w:pPr>
      <w:r w:rsidRPr="00612534">
        <w:rPr>
          <w:rFonts w:cs="Apple Chancery"/>
        </w:rPr>
        <w:t>This will conclude our story... the first date of existence seems to be changing...</w:t>
      </w:r>
    </w:p>
    <w:p w14:paraId="43F14154" w14:textId="77777777" w:rsidR="006B6046" w:rsidRPr="00612534" w:rsidRDefault="006B6046" w:rsidP="006B6046">
      <w:pPr>
        <w:spacing w:line="480" w:lineRule="auto"/>
        <w:rPr>
          <w:rFonts w:cs="Apple Chancery"/>
        </w:rPr>
      </w:pPr>
      <w:r w:rsidRPr="00612534">
        <w:rPr>
          <w:rFonts w:cs="Apple Chancery"/>
        </w:rPr>
        <w:lastRenderedPageBreak/>
        <w:t>We are their property, we are their slaves... we surround all bodies... focus-time stands still.</w:t>
      </w:r>
    </w:p>
    <w:p w14:paraId="19640A6F" w14:textId="77777777" w:rsidR="006B6046" w:rsidRPr="00612534" w:rsidRDefault="006B6046" w:rsidP="006B6046">
      <w:pPr>
        <w:spacing w:line="480" w:lineRule="auto"/>
        <w:rPr>
          <w:rFonts w:cs="Apple Chancery"/>
        </w:rPr>
      </w:pPr>
      <w:r w:rsidRPr="00612534">
        <w:rPr>
          <w:rFonts w:cs="Apple Chancery"/>
        </w:rPr>
        <w:t xml:space="preserve">We are their property, we are their slaves... we surround all bodies... focus-time stands still.” </w:t>
      </w:r>
    </w:p>
    <w:p w14:paraId="2DF112C7" w14:textId="77777777" w:rsidR="006B6046" w:rsidRPr="00612534" w:rsidRDefault="006B6046" w:rsidP="006B6046">
      <w:pPr>
        <w:spacing w:line="480" w:lineRule="auto"/>
        <w:rPr>
          <w:rFonts w:cs="Apple Chancery"/>
        </w:rPr>
      </w:pPr>
      <w:r w:rsidRPr="00612534">
        <w:rPr>
          <w:rFonts w:cs="Apple Chancery"/>
        </w:rPr>
        <w:t xml:space="preserve">This dark melodic song could hold some insight into what caused Montressor to murder without regret. “We all create this imagery. We all increase this lunacy”, could possibly explain how society feeds these people as we gawk about them causing them to become even crazier. It is also interesting how this song includes “We surround all bodies” which so happens to be the setting of this short story. </w:t>
      </w:r>
    </w:p>
    <w:p w14:paraId="146A1697" w14:textId="709AED66" w:rsidR="006B6046" w:rsidRPr="00612534" w:rsidRDefault="00612534" w:rsidP="006B6046">
      <w:pPr>
        <w:spacing w:line="480" w:lineRule="auto"/>
        <w:rPr>
          <w:rFonts w:cs="Apple Chancery"/>
        </w:rPr>
      </w:pPr>
      <w:r w:rsidRPr="00612534">
        <w:rPr>
          <w:rFonts w:cs="Apple Chancery"/>
        </w:rPr>
        <w:t>The lady or the Tiger?, by Frank Stockton</w:t>
      </w:r>
    </w:p>
    <w:p w14:paraId="44F15E78" w14:textId="77777777" w:rsidR="006B6046" w:rsidRPr="00612534" w:rsidRDefault="006B6046" w:rsidP="006B6046">
      <w:pPr>
        <w:spacing w:line="480" w:lineRule="auto"/>
        <w:rPr>
          <w:rFonts w:cs="Apple Chancery"/>
        </w:rPr>
      </w:pPr>
    </w:p>
    <w:p w14:paraId="7AC20399" w14:textId="77777777" w:rsidR="006B6046" w:rsidRPr="00612534" w:rsidRDefault="006B6046" w:rsidP="006B6046">
      <w:pPr>
        <w:spacing w:line="480" w:lineRule="auto"/>
        <w:rPr>
          <w:rFonts w:cs="Apple Chancery"/>
        </w:rPr>
      </w:pPr>
    </w:p>
    <w:p w14:paraId="0010F4E7" w14:textId="5AEF9262" w:rsidR="006B6046" w:rsidRPr="00612534" w:rsidRDefault="006B6046" w:rsidP="006B6046">
      <w:pPr>
        <w:spacing w:line="480" w:lineRule="auto"/>
        <w:rPr>
          <w:rFonts w:cs="Apple Chancery"/>
        </w:rPr>
      </w:pPr>
    </w:p>
    <w:p w14:paraId="2590002F" w14:textId="33CFA067" w:rsidR="006B6046" w:rsidRPr="00612534" w:rsidRDefault="00612534" w:rsidP="006B6046">
      <w:pPr>
        <w:rPr>
          <w:rFonts w:cs="Apple Chancery"/>
        </w:rPr>
      </w:pPr>
      <w:r w:rsidRPr="00612534">
        <w:rPr>
          <w:rFonts w:cs="Apple Chancery"/>
          <w:noProof/>
        </w:rPr>
        <w:drawing>
          <wp:inline distT="0" distB="0" distL="0" distR="0" wp14:anchorId="3F49715A" wp14:editId="7F8E4CAD">
            <wp:extent cx="3195320" cy="2396491"/>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ird.jpg"/>
                    <pic:cNvPicPr/>
                  </pic:nvPicPr>
                  <pic:blipFill>
                    <a:blip r:embed="rId8">
                      <a:extLst>
                        <a:ext uri="{28A0092B-C50C-407E-A947-70E740481C1C}">
                          <a14:useLocalDpi xmlns:a14="http://schemas.microsoft.com/office/drawing/2010/main" val="0"/>
                        </a:ext>
                      </a:extLst>
                    </a:blip>
                    <a:stretch>
                      <a:fillRect/>
                    </a:stretch>
                  </pic:blipFill>
                  <pic:spPr>
                    <a:xfrm>
                      <a:off x="0" y="0"/>
                      <a:ext cx="3195751" cy="2396814"/>
                    </a:xfrm>
                    <a:prstGeom prst="rect">
                      <a:avLst/>
                    </a:prstGeom>
                  </pic:spPr>
                </pic:pic>
              </a:graphicData>
            </a:graphic>
          </wp:inline>
        </w:drawing>
      </w:r>
    </w:p>
    <w:p w14:paraId="2063E2BE" w14:textId="77777777" w:rsidR="006B6046" w:rsidRPr="00612534" w:rsidRDefault="006B6046" w:rsidP="006B6046">
      <w:pPr>
        <w:rPr>
          <w:rFonts w:cs="Apple Chancery"/>
        </w:rPr>
      </w:pPr>
    </w:p>
    <w:p w14:paraId="32FE6811" w14:textId="77777777" w:rsidR="006B6046" w:rsidRPr="00612534" w:rsidRDefault="006B6046" w:rsidP="006B6046">
      <w:pPr>
        <w:rPr>
          <w:rFonts w:cs="Apple Chancery"/>
        </w:rPr>
      </w:pPr>
      <w:r w:rsidRPr="00612534">
        <w:rPr>
          <w:rFonts w:cs="Apple Chancery"/>
        </w:rPr>
        <w:t xml:space="preserve">This represents what is going through the young girl’s mind that will consequently decide her young lovers fate. “Before we’ve committed our fathers lives” because she might commit lies much like her ancestry has done to get into power and stay there. “The setting of the stars” is a hint to fait as our fait sets like the stars.  </w:t>
      </w:r>
    </w:p>
    <w:p w14:paraId="64EB343B" w14:textId="77777777" w:rsidR="006B6046" w:rsidRPr="00612534" w:rsidRDefault="006B6046" w:rsidP="006B6046">
      <w:pPr>
        <w:rPr>
          <w:rFonts w:cs="Apple Chancery"/>
        </w:rPr>
      </w:pPr>
    </w:p>
    <w:p w14:paraId="2E3FB664" w14:textId="77777777" w:rsidR="006B6046" w:rsidRPr="00612534" w:rsidRDefault="006B6046" w:rsidP="006B6046">
      <w:pPr>
        <w:rPr>
          <w:rFonts w:cs="Apple Chancery"/>
        </w:rPr>
      </w:pPr>
      <w:r w:rsidRPr="00612534">
        <w:rPr>
          <w:rFonts w:cs="Apple Chancery"/>
        </w:rPr>
        <w:t xml:space="preserve">The song “White Lies” </w:t>
      </w:r>
    </w:p>
    <w:p w14:paraId="5D44F6F0" w14:textId="77777777" w:rsidR="006B6046" w:rsidRPr="00612534" w:rsidRDefault="006B6046" w:rsidP="006B6046">
      <w:pPr>
        <w:rPr>
          <w:rFonts w:cs="Apple Chancery"/>
        </w:rPr>
      </w:pPr>
      <w:r w:rsidRPr="00612534">
        <w:rPr>
          <w:rFonts w:cs="Apple Chancery"/>
        </w:rPr>
        <w:t>“I thought of yesterday</w:t>
      </w:r>
    </w:p>
    <w:p w14:paraId="39C24282" w14:textId="77777777" w:rsidR="006B6046" w:rsidRPr="00612534" w:rsidRDefault="006B6046" w:rsidP="006B6046">
      <w:pPr>
        <w:rPr>
          <w:rFonts w:cs="Apple Chancery"/>
        </w:rPr>
      </w:pPr>
      <w:r w:rsidRPr="00612534">
        <w:rPr>
          <w:rFonts w:cs="Apple Chancery"/>
        </w:rPr>
        <w:t>How sweet the love we shared</w:t>
      </w:r>
    </w:p>
    <w:p w14:paraId="6C7E4F96" w14:textId="77777777" w:rsidR="006B6046" w:rsidRPr="00612534" w:rsidRDefault="006B6046" w:rsidP="006B6046">
      <w:pPr>
        <w:rPr>
          <w:rFonts w:cs="Apple Chancery"/>
        </w:rPr>
      </w:pPr>
      <w:r w:rsidRPr="00612534">
        <w:rPr>
          <w:rFonts w:cs="Apple Chancery"/>
        </w:rPr>
        <w:t>And I just can't forget you</w:t>
      </w:r>
    </w:p>
    <w:p w14:paraId="44C02FF1" w14:textId="77777777" w:rsidR="006B6046" w:rsidRPr="00612534" w:rsidRDefault="006B6046" w:rsidP="006B6046">
      <w:pPr>
        <w:rPr>
          <w:rFonts w:cs="Apple Chancery"/>
        </w:rPr>
      </w:pPr>
      <w:r w:rsidRPr="00612534">
        <w:rPr>
          <w:rFonts w:cs="Apple Chancery"/>
        </w:rPr>
        <w:t>'Cause first love never dies</w:t>
      </w:r>
    </w:p>
    <w:p w14:paraId="1BFC1389" w14:textId="77777777" w:rsidR="006B6046" w:rsidRPr="00612534" w:rsidRDefault="006B6046" w:rsidP="006B6046">
      <w:pPr>
        <w:rPr>
          <w:rFonts w:cs="Apple Chancery"/>
        </w:rPr>
      </w:pPr>
    </w:p>
    <w:p w14:paraId="30862039" w14:textId="77777777" w:rsidR="006B6046" w:rsidRPr="00612534" w:rsidRDefault="006B6046" w:rsidP="006B6046">
      <w:pPr>
        <w:rPr>
          <w:rFonts w:cs="Apple Chancery"/>
        </w:rPr>
      </w:pPr>
      <w:r w:rsidRPr="00612534">
        <w:rPr>
          <w:rFonts w:cs="Apple Chancery"/>
        </w:rPr>
        <w:t>Now I'm alone without you</w:t>
      </w:r>
    </w:p>
    <w:p w14:paraId="248F000D" w14:textId="77777777" w:rsidR="006B6046" w:rsidRPr="00612534" w:rsidRDefault="006B6046" w:rsidP="006B6046">
      <w:pPr>
        <w:rPr>
          <w:rFonts w:cs="Apple Chancery"/>
        </w:rPr>
      </w:pPr>
      <w:r w:rsidRPr="00612534">
        <w:rPr>
          <w:rFonts w:cs="Apple Chancery"/>
        </w:rPr>
        <w:t>Don't know what I'm gonna do”</w:t>
      </w:r>
    </w:p>
    <w:p w14:paraId="1D01C84B" w14:textId="77777777" w:rsidR="006B6046" w:rsidRPr="00612534" w:rsidRDefault="006B6046" w:rsidP="006B6046">
      <w:pPr>
        <w:rPr>
          <w:rFonts w:cs="Apple Chancery"/>
        </w:rPr>
      </w:pPr>
    </w:p>
    <w:p w14:paraId="686DA95B" w14:textId="77777777" w:rsidR="006B6046" w:rsidRPr="00612534" w:rsidRDefault="006B6046" w:rsidP="006B6046">
      <w:pPr>
        <w:rPr>
          <w:rFonts w:cs="Apple Chancery"/>
        </w:rPr>
      </w:pPr>
      <w:r w:rsidRPr="00612534">
        <w:rPr>
          <w:rFonts w:cs="Apple Chancery"/>
        </w:rPr>
        <w:t xml:space="preserve">“I thought of yesterday How sweet the love we shared” explains the current thought in which this short story has provoked inside of the young girls head. As she struggles weather to kill him or let him be with another woman. She wrestles with the idea, “And I just can't forget you 'Cause first love never dies” because she even though she doesn’t want her first love to die she cant just let him go with another woman.  </w:t>
      </w:r>
    </w:p>
    <w:p w14:paraId="5206E62B" w14:textId="77777777" w:rsidR="006B6046" w:rsidRPr="00612534" w:rsidRDefault="006B6046" w:rsidP="006B6046">
      <w:pPr>
        <w:rPr>
          <w:rFonts w:cs="Apple Chancery"/>
        </w:rPr>
      </w:pPr>
    </w:p>
    <w:p w14:paraId="6DB8DEDA" w14:textId="77777777" w:rsidR="006B6046" w:rsidRPr="00612534" w:rsidRDefault="006B6046" w:rsidP="006B6046">
      <w:pPr>
        <w:rPr>
          <w:rFonts w:cs="Apple Chancery"/>
        </w:rPr>
      </w:pPr>
    </w:p>
    <w:p w14:paraId="684A4C3A" w14:textId="45AB7A50" w:rsidR="006B6046" w:rsidRPr="00612534" w:rsidRDefault="00612534" w:rsidP="006B6046">
      <w:pPr>
        <w:rPr>
          <w:rFonts w:cs="Apple Chancery"/>
        </w:rPr>
      </w:pPr>
      <w:r w:rsidRPr="00612534">
        <w:rPr>
          <w:rFonts w:cs="Apple Chancery"/>
        </w:rPr>
        <w:t>The Most Dangerous Game, by Richard Connell</w:t>
      </w:r>
    </w:p>
    <w:p w14:paraId="055B30CE" w14:textId="77777777" w:rsidR="006B6046" w:rsidRPr="00612534" w:rsidRDefault="006B6046" w:rsidP="006B6046">
      <w:pPr>
        <w:rPr>
          <w:rFonts w:cs="Apple Chancery"/>
        </w:rPr>
      </w:pPr>
      <w:r w:rsidRPr="00612534">
        <w:rPr>
          <w:rFonts w:cs="Apple Chancery"/>
          <w:noProof/>
        </w:rPr>
        <w:drawing>
          <wp:inline distT="0" distB="0" distL="0" distR="0" wp14:anchorId="3AC4F272" wp14:editId="6E37B8B9">
            <wp:extent cx="2852420" cy="1604486"/>
            <wp:effectExtent l="0" t="0" r="0" b="0"/>
            <wp:docPr id="4" name="orig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inal.jpg"/>
                    <pic:cNvPicPr/>
                  </pic:nvPicPr>
                  <pic:blipFill>
                    <a:blip r:embed="rId9" r:link="rId10">
                      <a:extLst>
                        <a:ext uri="{28A0092B-C50C-407E-A947-70E740481C1C}">
                          <a14:useLocalDpi xmlns:a14="http://schemas.microsoft.com/office/drawing/2010/main" val="0"/>
                        </a:ext>
                      </a:extLst>
                    </a:blip>
                    <a:stretch>
                      <a:fillRect/>
                    </a:stretch>
                  </pic:blipFill>
                  <pic:spPr>
                    <a:xfrm>
                      <a:off x="0" y="0"/>
                      <a:ext cx="2853666" cy="1605187"/>
                    </a:xfrm>
                    <a:prstGeom prst="rect">
                      <a:avLst/>
                    </a:prstGeom>
                  </pic:spPr>
                </pic:pic>
              </a:graphicData>
            </a:graphic>
          </wp:inline>
        </w:drawing>
      </w:r>
      <w:r w:rsidRPr="00612534">
        <w:rPr>
          <w:rFonts w:cs="Apple Chancery"/>
        </w:rPr>
        <w:t xml:space="preserve"> </w:t>
      </w:r>
    </w:p>
    <w:p w14:paraId="166BF940" w14:textId="77777777" w:rsidR="0054383A" w:rsidRPr="00612534" w:rsidRDefault="0054383A"/>
    <w:p w14:paraId="4745B862" w14:textId="323A72B7" w:rsidR="006B6046" w:rsidRPr="00612534" w:rsidRDefault="006B6046">
      <w:r w:rsidRPr="00612534">
        <w:t>Much like the dark side of the moon, the owner of the castle has bought his own “unknown” piece of area in which he can perform things that no one will ever find about. Much like when people go to the dark side of</w:t>
      </w:r>
      <w:r w:rsidR="00320CFC" w:rsidRPr="00612534">
        <w:t xml:space="preserve"> the moon, when you go to </w:t>
      </w:r>
      <w:r w:rsidR="00E5230A" w:rsidRPr="00612534">
        <w:t xml:space="preserve">Zoroff’s </w:t>
      </w:r>
      <w:r w:rsidRPr="00612534">
        <w:t xml:space="preserve">piece of land, you are devoid of human contact and never heard of again. </w:t>
      </w:r>
      <w:r w:rsidR="007C72E3" w:rsidRPr="00612534">
        <w:t xml:space="preserve"> An </w:t>
      </w:r>
      <w:r w:rsidR="004F7A49" w:rsidRPr="00612534">
        <w:t xml:space="preserve">example of this in the text is, “sailors have a curious dread of this place” which is exactly how astronauts feel about the dark side of the moon. When someone enters </w:t>
      </w:r>
      <w:r w:rsidR="00E5230A" w:rsidRPr="00612534">
        <w:t xml:space="preserve">Zoroff’s </w:t>
      </w:r>
      <w:r w:rsidR="004F7A49" w:rsidRPr="00612534">
        <w:t xml:space="preserve">land </w:t>
      </w:r>
      <w:r w:rsidRPr="00612534">
        <w:t xml:space="preserve">are devoid of human contact because </w:t>
      </w:r>
      <w:r w:rsidR="00E5230A" w:rsidRPr="00612534">
        <w:t xml:space="preserve">Zoroff </w:t>
      </w:r>
      <w:r w:rsidRPr="00612534">
        <w:t>isn’t</w:t>
      </w:r>
      <w:r w:rsidR="007C72E3" w:rsidRPr="00612534">
        <w:t xml:space="preserve"> human, </w:t>
      </w:r>
      <w:r w:rsidRPr="00612534">
        <w:t xml:space="preserve">he is an absolute animal. </w:t>
      </w:r>
    </w:p>
    <w:p w14:paraId="71B68811" w14:textId="77777777" w:rsidR="00E5230A" w:rsidRPr="00612534" w:rsidRDefault="00E5230A"/>
    <w:p w14:paraId="58BF60EA" w14:textId="2D3E973E" w:rsidR="00320CFC" w:rsidRPr="00612534" w:rsidRDefault="00320CFC">
      <w:r w:rsidRPr="00612534">
        <w:t>“Highway to the Danger Zone Ride into the Danger Zone  Heading' into twilight” Top Gun’s sound track provides a great almost direct to the point metaphor of what is happening to Rainsford. He’s entering the danger z</w:t>
      </w:r>
      <w:r w:rsidR="004F7A49" w:rsidRPr="00612534">
        <w:t xml:space="preserve">one, which is Zoroff’s island. </w:t>
      </w:r>
      <w:r w:rsidR="00E5230A" w:rsidRPr="00612534">
        <w:t xml:space="preserve">He’s off of the metaphorical radar and onto Zoroff’s. </w:t>
      </w:r>
    </w:p>
    <w:p w14:paraId="40F5DEA1" w14:textId="7B5C23E7" w:rsidR="00612534" w:rsidRPr="00612534" w:rsidRDefault="00612534"/>
    <w:p w14:paraId="2428A04A" w14:textId="77777777" w:rsidR="00612534" w:rsidRDefault="00612534" w:rsidP="00612534"/>
    <w:p w14:paraId="4599F406" w14:textId="77777777" w:rsidR="00612534" w:rsidRDefault="00612534" w:rsidP="00612534"/>
    <w:p w14:paraId="3E336C69" w14:textId="77777777" w:rsidR="00612534" w:rsidRDefault="00612534" w:rsidP="00612534"/>
    <w:p w14:paraId="55D2D701" w14:textId="77777777" w:rsidR="00612534" w:rsidRDefault="00612534" w:rsidP="00612534"/>
    <w:p w14:paraId="148F198F" w14:textId="77777777" w:rsidR="00612534" w:rsidRDefault="00612534" w:rsidP="00612534"/>
    <w:p w14:paraId="50D42E68" w14:textId="77777777" w:rsidR="00612534" w:rsidRDefault="00612534" w:rsidP="00612534"/>
    <w:p w14:paraId="4BC8EE2F" w14:textId="77777777" w:rsidR="00612534" w:rsidRDefault="00612534" w:rsidP="00612534">
      <w:r>
        <w:t xml:space="preserve"> </w:t>
      </w:r>
    </w:p>
    <w:p w14:paraId="18DA4251" w14:textId="766653F1" w:rsidR="00320CFC" w:rsidRPr="00612534" w:rsidRDefault="00612534" w:rsidP="00612534">
      <w:r w:rsidRPr="00612534">
        <w:t>The Lottery, by Shirley Jackson</w:t>
      </w:r>
    </w:p>
    <w:p w14:paraId="336A965D" w14:textId="77777777" w:rsidR="00320CFC" w:rsidRPr="00612534" w:rsidRDefault="00320CFC"/>
    <w:p w14:paraId="65016F5E" w14:textId="09D51C82" w:rsidR="009A429B" w:rsidRPr="00612534" w:rsidRDefault="009A429B">
      <w:r w:rsidRPr="00612534">
        <w:br w:type="textWrapping" w:clear="all"/>
      </w:r>
    </w:p>
    <w:p w14:paraId="031A5247" w14:textId="4FB3547C" w:rsidR="00320CFC" w:rsidRPr="00612534" w:rsidRDefault="00612534" w:rsidP="009A429B">
      <w:r w:rsidRPr="00612534">
        <w:rPr>
          <w:noProof/>
        </w:rPr>
        <w:drawing>
          <wp:anchor distT="0" distB="0" distL="114300" distR="114300" simplePos="0" relativeHeight="251658240" behindDoc="0" locked="0" layoutInCell="1" allowOverlap="1" wp14:anchorId="7FF021F4" wp14:editId="43155347">
            <wp:simplePos x="0" y="0"/>
            <wp:positionH relativeFrom="column">
              <wp:align>left</wp:align>
            </wp:positionH>
            <wp:positionV relativeFrom="paragraph">
              <wp:posOffset>-457200</wp:posOffset>
            </wp:positionV>
            <wp:extent cx="3307080" cy="2559685"/>
            <wp:effectExtent l="0" t="0" r="0" b="5715"/>
            <wp:wrapSquare wrapText="bothSides"/>
            <wp:docPr id="5" name="coke_o_2573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ke_o_257308.jpg"/>
                    <pic:cNvPicPr/>
                  </pic:nvPicPr>
                  <pic:blipFill>
                    <a:blip r:embed="rId11" r:link="rId12">
                      <a:extLst>
                        <a:ext uri="{28A0092B-C50C-407E-A947-70E740481C1C}">
                          <a14:useLocalDpi xmlns:a14="http://schemas.microsoft.com/office/drawing/2010/main" val="0"/>
                        </a:ext>
                      </a:extLst>
                    </a:blip>
                    <a:stretch>
                      <a:fillRect/>
                    </a:stretch>
                  </pic:blipFill>
                  <pic:spPr>
                    <a:xfrm>
                      <a:off x="0" y="0"/>
                      <a:ext cx="3308210" cy="2560091"/>
                    </a:xfrm>
                    <a:prstGeom prst="rect">
                      <a:avLst/>
                    </a:prstGeom>
                  </pic:spPr>
                </pic:pic>
              </a:graphicData>
            </a:graphic>
            <wp14:sizeRelH relativeFrom="margin">
              <wp14:pctWidth>0</wp14:pctWidth>
            </wp14:sizeRelH>
            <wp14:sizeRelV relativeFrom="margin">
              <wp14:pctHeight>0</wp14:pctHeight>
            </wp14:sizeRelV>
          </wp:anchor>
        </w:drawing>
      </w:r>
      <w:r w:rsidR="009A429B" w:rsidRPr="00612534">
        <w:t xml:space="preserve">Much like the lottery, this scene would seem nice and pristine with these cute cubs with their parents on a white rock. However much like the lottery there is a tradition of spilling blood with the help of their children. </w:t>
      </w:r>
      <w:r w:rsidR="00E5230A" w:rsidRPr="00612534">
        <w:t xml:space="preserve">“The scene was set as the children were recently out of school for the summer”. The scene is set as clean cheerful and happy, however there is a extra element hidden inside much like inside of cute polar bears, there is a will to kill. </w:t>
      </w:r>
    </w:p>
    <w:p w14:paraId="193EA28D" w14:textId="77777777" w:rsidR="00B858C8" w:rsidRPr="00612534" w:rsidRDefault="00B858C8" w:rsidP="009A429B"/>
    <w:p w14:paraId="12EEBF1C" w14:textId="77777777" w:rsidR="00B858C8" w:rsidRPr="00612534" w:rsidRDefault="00B858C8" w:rsidP="009A429B"/>
    <w:p w14:paraId="6C265E60" w14:textId="397DF150" w:rsidR="00B858C8" w:rsidRPr="00612534" w:rsidRDefault="00FF6123" w:rsidP="009A429B">
      <w:pPr>
        <w:rPr>
          <w:bCs/>
        </w:rPr>
      </w:pPr>
      <w:r w:rsidRPr="00612534">
        <w:rPr>
          <w:bCs/>
        </w:rPr>
        <w:t xml:space="preserve">“Ring around the </w:t>
      </w:r>
      <w:r w:rsidR="00FA5F2F" w:rsidRPr="00612534">
        <w:rPr>
          <w:bCs/>
        </w:rPr>
        <w:t>rosés</w:t>
      </w:r>
      <w:r w:rsidRPr="00612534">
        <w:rPr>
          <w:bCs/>
        </w:rPr>
        <w:t xml:space="preserve"> A pocket full of posies; Ashes, Ashes we all fall down” </w:t>
      </w:r>
    </w:p>
    <w:p w14:paraId="3854C117" w14:textId="083E6706" w:rsidR="00FF6123" w:rsidRPr="00612534" w:rsidRDefault="00FF6123" w:rsidP="009A429B">
      <w:pPr>
        <w:rPr>
          <w:bCs/>
        </w:rPr>
      </w:pPr>
      <w:r w:rsidRPr="00612534">
        <w:rPr>
          <w:bCs/>
        </w:rPr>
        <w:t xml:space="preserve">This </w:t>
      </w:r>
      <w:r w:rsidR="001328BC" w:rsidRPr="00612534">
        <w:rPr>
          <w:bCs/>
        </w:rPr>
        <w:t>children’s</w:t>
      </w:r>
      <w:r w:rsidRPr="00612534">
        <w:rPr>
          <w:bCs/>
        </w:rPr>
        <w:t xml:space="preserve"> song </w:t>
      </w:r>
      <w:r w:rsidR="001328BC" w:rsidRPr="00612534">
        <w:rPr>
          <w:bCs/>
        </w:rPr>
        <w:t xml:space="preserve">accurately depicts The Black Death, an event that happened in the middle ages. Much like stones people would fill their pockets with Posies, “Ashes” “Ashes” coughs and coughs and then we die by “Falling down”. The symbolism hidden behind this chitter chatter is </w:t>
      </w:r>
      <w:r w:rsidR="00FA5F2F" w:rsidRPr="00612534">
        <w:rPr>
          <w:bCs/>
        </w:rPr>
        <w:t>that there is innocence in this song, as little children sing it, yet it reflects a very dark in in history filled with death. This is equivalent of the children picking o</w:t>
      </w:r>
      <w:r w:rsidR="00E5230A" w:rsidRPr="00612534">
        <w:rPr>
          <w:bCs/>
        </w:rPr>
        <w:t>ut stones for the stoning. “Martin had already stuffed his pockets full of stones”</w:t>
      </w:r>
    </w:p>
    <w:p w14:paraId="6431F373" w14:textId="18C22247" w:rsidR="005D09B0" w:rsidRPr="00612534" w:rsidRDefault="00E5230A" w:rsidP="009A429B">
      <w:pPr>
        <w:rPr>
          <w:bCs/>
        </w:rPr>
      </w:pPr>
      <w:r w:rsidRPr="00612534">
        <w:rPr>
          <w:bCs/>
        </w:rPr>
        <w:t xml:space="preserve">Martin was setting an example in which others followed like when people would stuff their pockets full of posies in order to ward off the black plague. </w:t>
      </w:r>
    </w:p>
    <w:p w14:paraId="6B555CC4" w14:textId="77777777" w:rsidR="005D09B0" w:rsidRPr="00612534" w:rsidRDefault="005D09B0" w:rsidP="009A429B">
      <w:pPr>
        <w:rPr>
          <w:bCs/>
        </w:rPr>
      </w:pPr>
    </w:p>
    <w:p w14:paraId="44D4AAD0" w14:textId="77777777" w:rsidR="005D09B0" w:rsidRPr="00612534" w:rsidRDefault="005D09B0" w:rsidP="009A429B">
      <w:pPr>
        <w:rPr>
          <w:bCs/>
        </w:rPr>
      </w:pPr>
    </w:p>
    <w:p w14:paraId="4EAF40B5" w14:textId="77777777" w:rsidR="00612534" w:rsidRDefault="00612534" w:rsidP="009A429B">
      <w:pPr>
        <w:rPr>
          <w:bCs/>
        </w:rPr>
      </w:pPr>
    </w:p>
    <w:p w14:paraId="345238D8" w14:textId="77777777" w:rsidR="00612534" w:rsidRDefault="00612534" w:rsidP="009A429B">
      <w:pPr>
        <w:rPr>
          <w:bCs/>
        </w:rPr>
      </w:pPr>
    </w:p>
    <w:p w14:paraId="515B8F2F" w14:textId="77777777" w:rsidR="00612534" w:rsidRDefault="00612534" w:rsidP="009A429B">
      <w:pPr>
        <w:rPr>
          <w:bCs/>
        </w:rPr>
      </w:pPr>
    </w:p>
    <w:p w14:paraId="4090DA50" w14:textId="77777777" w:rsidR="00612534" w:rsidRDefault="00612534" w:rsidP="009A429B">
      <w:pPr>
        <w:rPr>
          <w:bCs/>
        </w:rPr>
      </w:pPr>
    </w:p>
    <w:p w14:paraId="1013F98B" w14:textId="77777777" w:rsidR="00612534" w:rsidRDefault="00612534" w:rsidP="009A429B">
      <w:pPr>
        <w:rPr>
          <w:bCs/>
        </w:rPr>
      </w:pPr>
    </w:p>
    <w:p w14:paraId="69591219" w14:textId="77777777" w:rsidR="00612534" w:rsidRDefault="00612534" w:rsidP="009A429B">
      <w:pPr>
        <w:rPr>
          <w:bCs/>
        </w:rPr>
      </w:pPr>
    </w:p>
    <w:p w14:paraId="191849A9" w14:textId="77777777" w:rsidR="00612534" w:rsidRDefault="00612534" w:rsidP="009A429B">
      <w:pPr>
        <w:rPr>
          <w:bCs/>
        </w:rPr>
      </w:pPr>
    </w:p>
    <w:p w14:paraId="53CEA68B" w14:textId="77777777" w:rsidR="00612534" w:rsidRDefault="00612534" w:rsidP="009A429B">
      <w:pPr>
        <w:rPr>
          <w:bCs/>
        </w:rPr>
      </w:pPr>
    </w:p>
    <w:p w14:paraId="01124127" w14:textId="77777777" w:rsidR="00612534" w:rsidRDefault="00612534" w:rsidP="009A429B">
      <w:pPr>
        <w:rPr>
          <w:bCs/>
        </w:rPr>
      </w:pPr>
    </w:p>
    <w:p w14:paraId="345A1803" w14:textId="77777777" w:rsidR="00612534" w:rsidRDefault="00612534" w:rsidP="009A429B">
      <w:pPr>
        <w:rPr>
          <w:bCs/>
        </w:rPr>
      </w:pPr>
    </w:p>
    <w:p w14:paraId="7F57F052" w14:textId="77777777" w:rsidR="00612534" w:rsidRDefault="00612534" w:rsidP="009A429B">
      <w:pPr>
        <w:rPr>
          <w:bCs/>
        </w:rPr>
      </w:pPr>
    </w:p>
    <w:p w14:paraId="2DA9BEB6" w14:textId="397FEAB6" w:rsidR="005D09B0" w:rsidRPr="00612534" w:rsidRDefault="00055949" w:rsidP="009A429B">
      <w:pPr>
        <w:rPr>
          <w:bCs/>
        </w:rPr>
      </w:pPr>
      <w:r w:rsidRPr="00612534">
        <w:rPr>
          <w:bCs/>
        </w:rPr>
        <w:t>Where are</w:t>
      </w:r>
      <w:r w:rsidR="00612534" w:rsidRPr="00612534">
        <w:rPr>
          <w:bCs/>
        </w:rPr>
        <w:t xml:space="preserve"> you going where have you been, by Joyce Carol Oates </w:t>
      </w:r>
    </w:p>
    <w:p w14:paraId="6C3F06E3" w14:textId="77777777" w:rsidR="00055949" w:rsidRPr="00612534" w:rsidRDefault="00055949" w:rsidP="009A429B">
      <w:pPr>
        <w:rPr>
          <w:bCs/>
        </w:rPr>
      </w:pPr>
    </w:p>
    <w:p w14:paraId="48F827A7" w14:textId="3042C636" w:rsidR="00055949" w:rsidRPr="00612534" w:rsidRDefault="00055949" w:rsidP="009A429B">
      <w:r w:rsidRPr="00612534">
        <w:rPr>
          <w:noProof/>
        </w:rPr>
        <w:drawing>
          <wp:inline distT="0" distB="0" distL="0" distR="0" wp14:anchorId="0CBAC349" wp14:editId="08B06244">
            <wp:extent cx="2966720" cy="1796456"/>
            <wp:effectExtent l="0" t="0" r="508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known.jpg"/>
                    <pic:cNvPicPr/>
                  </pic:nvPicPr>
                  <pic:blipFill>
                    <a:blip r:embed="rId13">
                      <a:extLst>
                        <a:ext uri="{28A0092B-C50C-407E-A947-70E740481C1C}">
                          <a14:useLocalDpi xmlns:a14="http://schemas.microsoft.com/office/drawing/2010/main" val="0"/>
                        </a:ext>
                      </a:extLst>
                    </a:blip>
                    <a:stretch>
                      <a:fillRect/>
                    </a:stretch>
                  </pic:blipFill>
                  <pic:spPr>
                    <a:xfrm>
                      <a:off x="0" y="0"/>
                      <a:ext cx="2966861" cy="1796541"/>
                    </a:xfrm>
                    <a:prstGeom prst="rect">
                      <a:avLst/>
                    </a:prstGeom>
                  </pic:spPr>
                </pic:pic>
              </a:graphicData>
            </a:graphic>
          </wp:inline>
        </w:drawing>
      </w:r>
    </w:p>
    <w:p w14:paraId="503D00CC" w14:textId="77777777" w:rsidR="00055949" w:rsidRPr="00612534" w:rsidRDefault="00055949" w:rsidP="009A429B"/>
    <w:p w14:paraId="12EBBCBF" w14:textId="77777777" w:rsidR="00133354" w:rsidRPr="00612534" w:rsidRDefault="00BC6911" w:rsidP="009A429B">
      <w:r w:rsidRPr="00612534">
        <w:t>Arnold Friend was wearing a disguise and although it was not so physical as the ones above, he still wore one, a personality disguise. Arnold’s way of ta</w:t>
      </w:r>
      <w:r w:rsidR="007C72E3" w:rsidRPr="00612534">
        <w:t>l</w:t>
      </w:r>
      <w:r w:rsidRPr="00612534">
        <w:t xml:space="preserve">king reflected a cool and vibrant personal trying to </w:t>
      </w:r>
      <w:r w:rsidR="007C72E3" w:rsidRPr="00612534">
        <w:t xml:space="preserve">reel in his victim, he also wore a physical disguise, wearing what many of the guys wore back in the seventies. </w:t>
      </w:r>
      <w:r w:rsidR="00E5230A" w:rsidRPr="00612534">
        <w:t>“Connie liked the way he dressed which was t</w:t>
      </w:r>
      <w:r w:rsidR="00133354" w:rsidRPr="00612534">
        <w:t>he way they all dressed” therefore Arnolds disguise is an almost direct parallel to these masks.</w:t>
      </w:r>
    </w:p>
    <w:p w14:paraId="46925B30" w14:textId="77777777" w:rsidR="00133354" w:rsidRPr="00612534" w:rsidRDefault="00133354" w:rsidP="009A429B"/>
    <w:p w14:paraId="4E20AD71" w14:textId="0E3BDBE5" w:rsidR="00133354" w:rsidRPr="00612534" w:rsidRDefault="00133354" w:rsidP="009A429B">
      <w:r w:rsidRPr="00612534">
        <w:t xml:space="preserve">Soul mate by Natasha Beddingfield </w:t>
      </w:r>
    </w:p>
    <w:p w14:paraId="5AD4E6A3" w14:textId="01548552" w:rsidR="00133354" w:rsidRPr="00612534" w:rsidRDefault="00133354" w:rsidP="00133354">
      <w:r w:rsidRPr="00612534">
        <w:t>“Incompatible, it don't matter though</w:t>
      </w:r>
    </w:p>
    <w:p w14:paraId="34A0E6BD" w14:textId="77777777" w:rsidR="00133354" w:rsidRPr="00612534" w:rsidRDefault="00133354" w:rsidP="00133354">
      <w:r w:rsidRPr="00612534">
        <w:t>'Cause someone's bound to hear my cry</w:t>
      </w:r>
    </w:p>
    <w:p w14:paraId="1BC0AD3D" w14:textId="542444BF" w:rsidR="00133354" w:rsidRPr="00612534" w:rsidRDefault="00133354" w:rsidP="00133354">
      <w:r w:rsidRPr="00612534">
        <w:t>Speak out if you do, you're not easy to find”</w:t>
      </w:r>
    </w:p>
    <w:p w14:paraId="10D93B14" w14:textId="21624D07" w:rsidR="00133354" w:rsidRPr="00612534" w:rsidRDefault="00133354" w:rsidP="00133354">
      <w:r w:rsidRPr="00612534">
        <w:t xml:space="preserve">Persistence and desperation speak louder than words, for instance “Incompatible, it don't matter though” the stalker logic tends to be that the love they feel for someone breaks all barriers, including personal ones. </w:t>
      </w:r>
      <w:r w:rsidR="00612534" w:rsidRPr="00612534">
        <w:t xml:space="preserve">“Why not?” “Why not?” Arnold said as he persists breaking personal barriers when he mutters, “I know my Connie” as if he had known her forever. The Psyche of a stalker is very simple, they think that even though their partner in question doesn’t know them, they will automatically accept them and fit right into their lives. </w:t>
      </w:r>
    </w:p>
    <w:p w14:paraId="65633B9A" w14:textId="77777777" w:rsidR="00612534" w:rsidRDefault="00612534" w:rsidP="00133354"/>
    <w:p w14:paraId="08182579" w14:textId="62A9AD88" w:rsidR="00612534" w:rsidRPr="00612534" w:rsidRDefault="00612534" w:rsidP="00133354">
      <w:r w:rsidRPr="00612534">
        <w:t xml:space="preserve">Orientation, by Daniel Orozco </w:t>
      </w:r>
    </w:p>
    <w:p w14:paraId="18349BAA" w14:textId="4E7F9DE5" w:rsidR="00133354" w:rsidRPr="00612534" w:rsidRDefault="00133354" w:rsidP="00133354"/>
    <w:p w14:paraId="49C2C910" w14:textId="140B7368" w:rsidR="00133354" w:rsidRPr="00612534" w:rsidRDefault="003B632B" w:rsidP="00133354">
      <w:r>
        <w:rPr>
          <w:noProof/>
        </w:rPr>
        <w:drawing>
          <wp:inline distT="0" distB="0" distL="0" distR="0" wp14:anchorId="16572A69" wp14:editId="2902B884">
            <wp:extent cx="2540000" cy="2032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rk.jpg"/>
                    <pic:cNvPicPr/>
                  </pic:nvPicPr>
                  <pic:blipFill>
                    <a:blip r:embed="rId14">
                      <a:extLst>
                        <a:ext uri="{28A0092B-C50C-407E-A947-70E740481C1C}">
                          <a14:useLocalDpi xmlns:a14="http://schemas.microsoft.com/office/drawing/2010/main" val="0"/>
                        </a:ext>
                      </a:extLst>
                    </a:blip>
                    <a:stretch>
                      <a:fillRect/>
                    </a:stretch>
                  </pic:blipFill>
                  <pic:spPr>
                    <a:xfrm>
                      <a:off x="0" y="0"/>
                      <a:ext cx="2540000" cy="2032000"/>
                    </a:xfrm>
                    <a:prstGeom prst="rect">
                      <a:avLst/>
                    </a:prstGeom>
                  </pic:spPr>
                </pic:pic>
              </a:graphicData>
            </a:graphic>
          </wp:inline>
        </w:drawing>
      </w:r>
    </w:p>
    <w:p w14:paraId="686D6689" w14:textId="14E9590A" w:rsidR="003B632B" w:rsidRDefault="003B632B" w:rsidP="00133354">
      <w:r>
        <w:t xml:space="preserve">Much like this fork, Orientation is about something that everybody knows about. “Those are your offices and these are your cubicles” this story is about as bland as this fork, the fork represents something that is common amongst all people, such as going to work, having rules and regulations is. “if you don’t perform however, you will be let go” Just like a fork, as long as it doesn’t snap, and gets us the food to our mouths, we don’t throw it out in the trash. It’s nothing personal it’s a tool. This is how people are treated in this office, like tools.  </w:t>
      </w:r>
    </w:p>
    <w:p w14:paraId="708E0F2E" w14:textId="77777777" w:rsidR="003B632B" w:rsidRDefault="003B632B" w:rsidP="00133354"/>
    <w:p w14:paraId="074E49FF" w14:textId="77777777" w:rsidR="000826AD" w:rsidRDefault="000826AD" w:rsidP="00133354"/>
    <w:p w14:paraId="2EAB6D7B" w14:textId="129E2FC1" w:rsidR="000826AD" w:rsidRPr="000826AD" w:rsidRDefault="000826AD" w:rsidP="000826AD">
      <w:r>
        <w:t>“</w:t>
      </w:r>
      <w:r w:rsidRPr="000826AD">
        <w:t>Brush your teeth, brush your teeth,</w:t>
      </w:r>
    </w:p>
    <w:p w14:paraId="0193C7E7" w14:textId="77777777" w:rsidR="000826AD" w:rsidRPr="000826AD" w:rsidRDefault="000826AD" w:rsidP="000826AD">
      <w:r w:rsidRPr="000826AD">
        <w:t>Give them all a treat.</w:t>
      </w:r>
    </w:p>
    <w:p w14:paraId="1D688F95" w14:textId="77777777" w:rsidR="000826AD" w:rsidRPr="000826AD" w:rsidRDefault="000826AD" w:rsidP="000826AD">
      <w:r w:rsidRPr="000826AD">
        <w:t>Brush up and down and all around,</w:t>
      </w:r>
    </w:p>
    <w:p w14:paraId="4F59167B" w14:textId="77777777" w:rsidR="000826AD" w:rsidRPr="000826AD" w:rsidRDefault="000826AD" w:rsidP="000826AD">
      <w:r w:rsidRPr="000826AD">
        <w:t>To keep them clean and neat.</w:t>
      </w:r>
    </w:p>
    <w:p w14:paraId="27C03960" w14:textId="77777777" w:rsidR="000826AD" w:rsidRPr="000826AD" w:rsidRDefault="000826AD" w:rsidP="000826AD"/>
    <w:p w14:paraId="1465DB04" w14:textId="77777777" w:rsidR="000826AD" w:rsidRPr="000826AD" w:rsidRDefault="000826AD" w:rsidP="000826AD">
      <w:r w:rsidRPr="000826AD">
        <w:t>In the morning and at night,</w:t>
      </w:r>
    </w:p>
    <w:p w14:paraId="228FD257" w14:textId="77777777" w:rsidR="000826AD" w:rsidRPr="000826AD" w:rsidRDefault="000826AD" w:rsidP="000826AD">
      <w:r w:rsidRPr="000826AD">
        <w:t>Clean them twice a day.</w:t>
      </w:r>
    </w:p>
    <w:p w14:paraId="02851BB1" w14:textId="77777777" w:rsidR="000826AD" w:rsidRPr="000826AD" w:rsidRDefault="000826AD" w:rsidP="000826AD">
      <w:r w:rsidRPr="000826AD">
        <w:t>Brush up and down and all around,</w:t>
      </w:r>
    </w:p>
    <w:p w14:paraId="617979AD" w14:textId="22C72E3B" w:rsidR="000826AD" w:rsidRDefault="000826AD" w:rsidP="000826AD">
      <w:r w:rsidRPr="000826AD">
        <w:t>Keep fillings well away.</w:t>
      </w:r>
      <w:r>
        <w:t xml:space="preserve">”    Brush your teeth song by BBC. </w:t>
      </w:r>
    </w:p>
    <w:p w14:paraId="599ACD6A" w14:textId="77777777" w:rsidR="000826AD" w:rsidRDefault="000826AD" w:rsidP="000826AD"/>
    <w:p w14:paraId="63293F43" w14:textId="602FC3A3" w:rsidR="000826AD" w:rsidRPr="000826AD" w:rsidRDefault="000826AD" w:rsidP="000826AD">
      <w:r>
        <w:t>“</w:t>
      </w:r>
      <w:r w:rsidRPr="000826AD">
        <w:t>Give them all a treat.</w:t>
      </w:r>
    </w:p>
    <w:p w14:paraId="406CD903" w14:textId="77777777" w:rsidR="000826AD" w:rsidRPr="000826AD" w:rsidRDefault="000826AD" w:rsidP="000826AD">
      <w:r w:rsidRPr="000826AD">
        <w:t>Brush up and down and all around,</w:t>
      </w:r>
    </w:p>
    <w:p w14:paraId="2ACE229B" w14:textId="39407725" w:rsidR="000826AD" w:rsidRPr="000826AD" w:rsidRDefault="000826AD" w:rsidP="000826AD">
      <w:r w:rsidRPr="000826AD">
        <w:t>To keep them clean and neat.</w:t>
      </w:r>
      <w:r>
        <w:t xml:space="preserve">” This is a metaphor to the kind of conversation our speaker is giving, he is not commanding although he is reassuring that you need to do your work (Brush your teeth) in order to keep the fillings away (getting fired). The story is as simple as the songs instructions are, simple action/ consequence deal. “Give them all a treat” be nice to your coworkers. The Boss to whom you are hearing from in this story must in fact keep all of his employees/ Teeth clean too. For instance Kevin Howard is the offices serial killer, although he is murderous, it doesn’t interfere with his job so nobody feels the need to remove him. If he gets caught however they will shed that tooth like it is full of cavities. </w:t>
      </w:r>
    </w:p>
    <w:p w14:paraId="4E45554A" w14:textId="77777777" w:rsidR="000826AD" w:rsidRPr="00612534" w:rsidRDefault="000826AD" w:rsidP="000826AD"/>
    <w:p w14:paraId="4F547949" w14:textId="513C7F11" w:rsidR="00055949" w:rsidRDefault="00055949" w:rsidP="00133354"/>
    <w:p w14:paraId="430D041A" w14:textId="77777777" w:rsidR="00612534" w:rsidRPr="00612534" w:rsidRDefault="00612534" w:rsidP="00133354"/>
    <w:sectPr w:rsidR="00612534" w:rsidRPr="00612534" w:rsidSect="00C8057A">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83EE97" w14:textId="77777777" w:rsidR="003B632B" w:rsidRDefault="003B632B" w:rsidP="006B6046">
      <w:r>
        <w:separator/>
      </w:r>
    </w:p>
  </w:endnote>
  <w:endnote w:type="continuationSeparator" w:id="0">
    <w:p w14:paraId="23A87DF2" w14:textId="77777777" w:rsidR="003B632B" w:rsidRDefault="003B632B" w:rsidP="006B60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pple Chancery">
    <w:panose1 w:val="03020702040506060504"/>
    <w:charset w:val="00"/>
    <w:family w:val="auto"/>
    <w:pitch w:val="variable"/>
    <w:sig w:usb0="80000067" w:usb1="00000003" w:usb2="00000000" w:usb3="00000000" w:csb0="000001F3"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C5E598" w14:textId="77777777" w:rsidR="003B632B" w:rsidRDefault="003B632B" w:rsidP="006B6046">
      <w:r>
        <w:separator/>
      </w:r>
    </w:p>
  </w:footnote>
  <w:footnote w:type="continuationSeparator" w:id="0">
    <w:p w14:paraId="1446F064" w14:textId="77777777" w:rsidR="003B632B" w:rsidRDefault="003B632B" w:rsidP="006B604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046"/>
    <w:rsid w:val="00055949"/>
    <w:rsid w:val="000826AD"/>
    <w:rsid w:val="001328BC"/>
    <w:rsid w:val="00133354"/>
    <w:rsid w:val="00320CFC"/>
    <w:rsid w:val="003B632B"/>
    <w:rsid w:val="004F7A49"/>
    <w:rsid w:val="0054383A"/>
    <w:rsid w:val="005D09B0"/>
    <w:rsid w:val="00612534"/>
    <w:rsid w:val="006B6046"/>
    <w:rsid w:val="007505A5"/>
    <w:rsid w:val="007C72E3"/>
    <w:rsid w:val="009A429B"/>
    <w:rsid w:val="00B858C8"/>
    <w:rsid w:val="00BC6911"/>
    <w:rsid w:val="00C8057A"/>
    <w:rsid w:val="00E5230A"/>
    <w:rsid w:val="00FA5F2F"/>
    <w:rsid w:val="00FF61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6492C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04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60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6046"/>
    <w:rPr>
      <w:rFonts w:ascii="Lucida Grande" w:hAnsi="Lucida Grande" w:cs="Lucida Grande"/>
      <w:sz w:val="18"/>
      <w:szCs w:val="18"/>
    </w:rPr>
  </w:style>
  <w:style w:type="paragraph" w:styleId="Header">
    <w:name w:val="header"/>
    <w:basedOn w:val="Normal"/>
    <w:link w:val="HeaderChar"/>
    <w:uiPriority w:val="99"/>
    <w:unhideWhenUsed/>
    <w:rsid w:val="006B6046"/>
    <w:pPr>
      <w:tabs>
        <w:tab w:val="center" w:pos="4320"/>
        <w:tab w:val="right" w:pos="8640"/>
      </w:tabs>
    </w:pPr>
  </w:style>
  <w:style w:type="character" w:customStyle="1" w:styleId="HeaderChar">
    <w:name w:val="Header Char"/>
    <w:basedOn w:val="DefaultParagraphFont"/>
    <w:link w:val="Header"/>
    <w:uiPriority w:val="99"/>
    <w:rsid w:val="006B6046"/>
  </w:style>
  <w:style w:type="paragraph" w:styleId="Footer">
    <w:name w:val="footer"/>
    <w:basedOn w:val="Normal"/>
    <w:link w:val="FooterChar"/>
    <w:uiPriority w:val="99"/>
    <w:unhideWhenUsed/>
    <w:rsid w:val="006B6046"/>
    <w:pPr>
      <w:tabs>
        <w:tab w:val="center" w:pos="4320"/>
        <w:tab w:val="right" w:pos="8640"/>
      </w:tabs>
    </w:pPr>
  </w:style>
  <w:style w:type="character" w:customStyle="1" w:styleId="FooterChar">
    <w:name w:val="Footer Char"/>
    <w:basedOn w:val="DefaultParagraphFont"/>
    <w:link w:val="Footer"/>
    <w:uiPriority w:val="99"/>
    <w:rsid w:val="006B6046"/>
  </w:style>
  <w:style w:type="character" w:styleId="Hyperlink">
    <w:name w:val="Hyperlink"/>
    <w:basedOn w:val="DefaultParagraphFont"/>
    <w:uiPriority w:val="99"/>
    <w:unhideWhenUsed/>
    <w:rsid w:val="0013335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6046"/>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B6046"/>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B6046"/>
    <w:rPr>
      <w:rFonts w:ascii="Lucida Grande" w:hAnsi="Lucida Grande" w:cs="Lucida Grande"/>
      <w:sz w:val="18"/>
      <w:szCs w:val="18"/>
    </w:rPr>
  </w:style>
  <w:style w:type="paragraph" w:styleId="Header">
    <w:name w:val="header"/>
    <w:basedOn w:val="Normal"/>
    <w:link w:val="HeaderChar"/>
    <w:uiPriority w:val="99"/>
    <w:unhideWhenUsed/>
    <w:rsid w:val="006B6046"/>
    <w:pPr>
      <w:tabs>
        <w:tab w:val="center" w:pos="4320"/>
        <w:tab w:val="right" w:pos="8640"/>
      </w:tabs>
    </w:pPr>
  </w:style>
  <w:style w:type="character" w:customStyle="1" w:styleId="HeaderChar">
    <w:name w:val="Header Char"/>
    <w:basedOn w:val="DefaultParagraphFont"/>
    <w:link w:val="Header"/>
    <w:uiPriority w:val="99"/>
    <w:rsid w:val="006B6046"/>
  </w:style>
  <w:style w:type="paragraph" w:styleId="Footer">
    <w:name w:val="footer"/>
    <w:basedOn w:val="Normal"/>
    <w:link w:val="FooterChar"/>
    <w:uiPriority w:val="99"/>
    <w:unhideWhenUsed/>
    <w:rsid w:val="006B6046"/>
    <w:pPr>
      <w:tabs>
        <w:tab w:val="center" w:pos="4320"/>
        <w:tab w:val="right" w:pos="8640"/>
      </w:tabs>
    </w:pPr>
  </w:style>
  <w:style w:type="character" w:customStyle="1" w:styleId="FooterChar">
    <w:name w:val="Footer Char"/>
    <w:basedOn w:val="DefaultParagraphFont"/>
    <w:link w:val="Footer"/>
    <w:uiPriority w:val="99"/>
    <w:rsid w:val="006B6046"/>
  </w:style>
  <w:style w:type="character" w:styleId="Hyperlink">
    <w:name w:val="Hyperlink"/>
    <w:basedOn w:val="DefaultParagraphFont"/>
    <w:uiPriority w:val="99"/>
    <w:unhideWhenUsed/>
    <w:rsid w:val="001333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jpg"/><Relationship Id="rId12" Type="http://schemas.openxmlformats.org/officeDocument/2006/relationships/image" Target="file://localhost/Users/austinbierman/Pictures/coke_o_257308.jpg" TargetMode="External"/><Relationship Id="rId13" Type="http://schemas.openxmlformats.org/officeDocument/2006/relationships/image" Target="media/image5.jpg"/><Relationship Id="rId14" Type="http://schemas.openxmlformats.org/officeDocument/2006/relationships/image" Target="media/image6.jpg"/><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image" Target="media/image2.jpg"/><Relationship Id="rId9" Type="http://schemas.openxmlformats.org/officeDocument/2006/relationships/image" Target="media/image3.jpg"/><Relationship Id="rId10" Type="http://schemas.openxmlformats.org/officeDocument/2006/relationships/image" Target="file://localhost/Users/austinbierman/Pictures/original.jp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6</Pages>
  <Words>1147</Words>
  <Characters>6542</Characters>
  <Application>Microsoft Macintosh Word</Application>
  <DocSecurity>0</DocSecurity>
  <Lines>54</Lines>
  <Paragraphs>15</Paragraphs>
  <ScaleCrop>false</ScaleCrop>
  <Company/>
  <LinksUpToDate>false</LinksUpToDate>
  <CharactersWithSpaces>7674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Name</dc:creator>
  <cp:keywords/>
  <dc:description/>
  <cp:lastModifiedBy>Name</cp:lastModifiedBy>
  <cp:revision>21</cp:revision>
  <dcterms:created xsi:type="dcterms:W3CDTF">2013-04-11T20:27:00Z</dcterms:created>
  <dcterms:modified xsi:type="dcterms:W3CDTF">2013-04-15T18:14:00Z</dcterms:modified>
</cp:coreProperties>
</file>